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AE" w:rsidRDefault="00DC45AE">
      <w:bookmarkStart w:id="0" w:name="_GoBack"/>
      <w:bookmarkEnd w:id="0"/>
    </w:p>
    <w:p w:rsidR="004A6A20" w:rsidRDefault="004A6A20"/>
    <w:p w:rsidR="004A6A20" w:rsidRDefault="004A6A20">
      <w:pPr>
        <w:rPr>
          <w:b/>
        </w:rPr>
      </w:pPr>
      <w:r>
        <w:rPr>
          <w:b/>
        </w:rPr>
        <w:t>I.</w:t>
      </w:r>
      <w:r>
        <w:rPr>
          <w:b/>
        </w:rPr>
        <w:tab/>
        <w:t>COURSE TITLE:</w:t>
      </w:r>
      <w:r w:rsidR="00E23636">
        <w:rPr>
          <w:b/>
        </w:rPr>
        <w:t xml:space="preserve"> </w:t>
      </w:r>
      <w:r w:rsidR="00E23636">
        <w:t>Ceramics</w:t>
      </w:r>
    </w:p>
    <w:p w:rsidR="004A6A20" w:rsidRDefault="004A6A20">
      <w:pPr>
        <w:rPr>
          <w:b/>
        </w:rPr>
      </w:pPr>
    </w:p>
    <w:p w:rsidR="004A6A20" w:rsidRPr="00E166AC" w:rsidRDefault="004A6A20">
      <w:r>
        <w:rPr>
          <w:b/>
        </w:rPr>
        <w:tab/>
        <w:t>COURSE NUMBER:</w:t>
      </w:r>
      <w:r w:rsidR="00E166AC">
        <w:rPr>
          <w:b/>
        </w:rPr>
        <w:t xml:space="preserve"> </w:t>
      </w:r>
      <w:r w:rsidR="00E166AC">
        <w:t>1199</w:t>
      </w:r>
      <w:r>
        <w:rPr>
          <w:b/>
        </w:rPr>
        <w:tab/>
      </w:r>
      <w:r>
        <w:rPr>
          <w:b/>
        </w:rPr>
        <w:tab/>
      </w:r>
      <w:r>
        <w:rPr>
          <w:b/>
        </w:rPr>
        <w:tab/>
        <w:t>CATALOG PREFIX:</w:t>
      </w:r>
      <w:r w:rsidR="00E166AC">
        <w:t xml:space="preserve"> FNAR</w:t>
      </w:r>
    </w:p>
    <w:p w:rsidR="004A6A20" w:rsidRDefault="004A6A20">
      <w:pPr>
        <w:rPr>
          <w:b/>
        </w:rPr>
      </w:pPr>
    </w:p>
    <w:p w:rsidR="004A6A20" w:rsidRPr="00E166AC" w:rsidRDefault="004A6A20">
      <w:r>
        <w:rPr>
          <w:b/>
        </w:rPr>
        <w:t>II.</w:t>
      </w:r>
      <w:r>
        <w:rPr>
          <w:b/>
        </w:rPr>
        <w:tab/>
        <w:t>PREREQUISITE(S):</w:t>
      </w:r>
      <w:r w:rsidR="00E166AC">
        <w:rPr>
          <w:b/>
        </w:rPr>
        <w:t xml:space="preserve"> </w:t>
      </w:r>
      <w:r w:rsidR="00E166AC">
        <w:t>FNAR 1143, FNAR 1144</w:t>
      </w:r>
      <w:r w:rsidR="00855BED">
        <w:t xml:space="preserve">, and </w:t>
      </w:r>
      <w:r w:rsidR="00E166AC">
        <w:t>FNAR 1145.</w:t>
      </w:r>
    </w:p>
    <w:p w:rsidR="004A6A20" w:rsidRDefault="004A6A20">
      <w:pPr>
        <w:rPr>
          <w:b/>
        </w:rPr>
      </w:pPr>
    </w:p>
    <w:p w:rsidR="004A6A20" w:rsidRPr="00E166AC" w:rsidRDefault="004A6A20">
      <w:r>
        <w:rPr>
          <w:b/>
        </w:rPr>
        <w:t>III.</w:t>
      </w:r>
      <w:r>
        <w:rPr>
          <w:b/>
        </w:rPr>
        <w:tab/>
        <w:t>CREDIT HOURS:</w:t>
      </w:r>
      <w:r w:rsidR="00E166AC">
        <w:rPr>
          <w:b/>
        </w:rPr>
        <w:t xml:space="preserve"> </w:t>
      </w:r>
      <w:r w:rsidR="00E166AC">
        <w:t>3</w:t>
      </w:r>
      <w:r>
        <w:rPr>
          <w:b/>
        </w:rPr>
        <w:tab/>
      </w:r>
      <w:r>
        <w:rPr>
          <w:b/>
        </w:rPr>
        <w:tab/>
      </w:r>
      <w:r>
        <w:rPr>
          <w:b/>
        </w:rPr>
        <w:tab/>
      </w:r>
      <w:r>
        <w:rPr>
          <w:b/>
        </w:rPr>
        <w:tab/>
      </w:r>
      <w:r w:rsidR="00855BED">
        <w:rPr>
          <w:b/>
        </w:rPr>
        <w:t xml:space="preserve">   </w:t>
      </w:r>
      <w:r>
        <w:rPr>
          <w:b/>
        </w:rPr>
        <w:t>LECTURE HOURS:</w:t>
      </w:r>
      <w:r w:rsidR="00E166AC">
        <w:rPr>
          <w:b/>
        </w:rPr>
        <w:t xml:space="preserve"> </w:t>
      </w:r>
      <w:r w:rsidR="00E166AC">
        <w:t>1</w:t>
      </w:r>
    </w:p>
    <w:p w:rsidR="004A6A20" w:rsidRPr="00E166AC" w:rsidRDefault="00E166AC">
      <w:r>
        <w:rPr>
          <w:b/>
        </w:rPr>
        <w:tab/>
        <w:t xml:space="preserve">LABORATORY HOURS: </w:t>
      </w:r>
      <w:r>
        <w:t xml:space="preserve"> </w:t>
      </w:r>
      <w:r w:rsidR="00855BED">
        <w:t xml:space="preserve">2 </w:t>
      </w:r>
      <w:r>
        <w:t>(</w:t>
      </w:r>
      <w:r w:rsidR="00855BED">
        <w:t>2 contact)</w:t>
      </w:r>
      <w:r>
        <w:rPr>
          <w:b/>
        </w:rPr>
        <w:t xml:space="preserve">       </w:t>
      </w:r>
      <w:r w:rsidR="004A6A20">
        <w:rPr>
          <w:b/>
        </w:rPr>
        <w:t>OBSERVATION HOURS:</w:t>
      </w:r>
      <w:r>
        <w:rPr>
          <w:b/>
        </w:rPr>
        <w:t xml:space="preserve"> </w:t>
      </w:r>
      <w:r>
        <w:t>2</w:t>
      </w:r>
    </w:p>
    <w:p w:rsidR="004A6A20" w:rsidRDefault="004A6A20">
      <w:pPr>
        <w:rPr>
          <w:b/>
        </w:rPr>
      </w:pPr>
    </w:p>
    <w:p w:rsidR="004A6A20" w:rsidRDefault="004A6A20">
      <w:r>
        <w:rPr>
          <w:b/>
        </w:rPr>
        <w:t>IV.</w:t>
      </w:r>
      <w:r>
        <w:rPr>
          <w:b/>
        </w:rPr>
        <w:tab/>
        <w:t>COURSE DESCRIPTION:</w:t>
      </w:r>
      <w:r w:rsidR="00E166AC">
        <w:rPr>
          <w:b/>
        </w:rPr>
        <w:t xml:space="preserve"> </w:t>
      </w:r>
    </w:p>
    <w:p w:rsidR="00E166AC" w:rsidRDefault="00E166AC"/>
    <w:p w:rsidR="00E166AC" w:rsidRPr="00E166AC" w:rsidRDefault="00E166AC" w:rsidP="00731BF0">
      <w:pPr>
        <w:ind w:left="720"/>
      </w:pPr>
      <w:r>
        <w:t>A more advanced course designed to exp</w:t>
      </w:r>
      <w:r w:rsidR="00731BF0">
        <w:t>l</w:t>
      </w:r>
      <w:r>
        <w:t>ore the</w:t>
      </w:r>
      <w:r w:rsidR="00731BF0">
        <w:t xml:space="preserve"> nature of wheel throwing, </w:t>
      </w:r>
      <w:r>
        <w:t>advanced methods of decoration of ceramic pottery.</w:t>
      </w:r>
      <w:r w:rsidR="00731BF0">
        <w:t xml:space="preserve"> </w:t>
      </w:r>
      <w:r>
        <w:t>Designed to fill the needs of art majors</w:t>
      </w:r>
      <w:r w:rsidR="00731BF0">
        <w:t>,</w:t>
      </w:r>
      <w:r>
        <w:t xml:space="preserve"> as well as those who desire to study of ceramic pottery independently.  This course is a</w:t>
      </w:r>
      <w:r w:rsidR="00731BF0">
        <w:t xml:space="preserve"> </w:t>
      </w:r>
      <w:r>
        <w:t>continuation of Ceramics 1145 and may be taken for a total of three credit hours.</w:t>
      </w:r>
    </w:p>
    <w:p w:rsidR="004A6A20" w:rsidRDefault="004A6A20">
      <w:pPr>
        <w:rPr>
          <w:b/>
        </w:rPr>
      </w:pPr>
    </w:p>
    <w:p w:rsidR="004A6A20" w:rsidRDefault="004A6A20">
      <w:pPr>
        <w:rPr>
          <w:b/>
        </w:rPr>
      </w:pPr>
      <w:r>
        <w:rPr>
          <w:b/>
        </w:rPr>
        <w:t>V.</w:t>
      </w:r>
      <w:r>
        <w:rPr>
          <w:b/>
        </w:rPr>
        <w:tab/>
        <w:t>ADOPTED TEXT(S):</w:t>
      </w:r>
      <w:r w:rsidR="00731BF0">
        <w:rPr>
          <w:b/>
        </w:rPr>
        <w:t xml:space="preserve">  </w:t>
      </w:r>
    </w:p>
    <w:p w:rsidR="00731BF0" w:rsidRDefault="00731BF0">
      <w:pPr>
        <w:rPr>
          <w:b/>
        </w:rPr>
      </w:pPr>
      <w:r>
        <w:rPr>
          <w:b/>
        </w:rPr>
        <w:tab/>
      </w:r>
    </w:p>
    <w:p w:rsidR="00731BF0" w:rsidRPr="00731BF0" w:rsidRDefault="00731BF0" w:rsidP="00855BED">
      <w:pPr>
        <w:ind w:left="720"/>
      </w:pPr>
      <w:r w:rsidRPr="00731BF0">
        <w:rPr>
          <w:b/>
          <w:bCs/>
        </w:rPr>
        <w:t>"</w:t>
      </w:r>
      <w:r w:rsidRPr="00731BF0">
        <w:rPr>
          <w:b/>
          <w:bCs/>
          <w:i/>
          <w:iCs/>
          <w:u w:val="single"/>
        </w:rPr>
        <w:t>The Craft and Art of Clay</w:t>
      </w:r>
      <w:r>
        <w:rPr>
          <w:b/>
          <w:bCs/>
          <w:i/>
          <w:iCs/>
          <w:u w:val="single"/>
        </w:rPr>
        <w:t>,</w:t>
      </w:r>
      <w:r w:rsidRPr="00731BF0">
        <w:rPr>
          <w:b/>
          <w:bCs/>
        </w:rPr>
        <w:t xml:space="preserve">" </w:t>
      </w:r>
      <w:r w:rsidRPr="00731BF0">
        <w:t>by Susan Peterson. 1992, 1695, 2000 (copyright) Fourth Edition, Prentice Hall, Publisher</w:t>
      </w:r>
    </w:p>
    <w:p w:rsidR="004A6A20" w:rsidRDefault="004A6A20">
      <w:pPr>
        <w:rPr>
          <w:b/>
        </w:rPr>
      </w:pPr>
    </w:p>
    <w:p w:rsidR="004A6A20" w:rsidRDefault="006D4C19">
      <w:pPr>
        <w:rPr>
          <w:b/>
        </w:rPr>
      </w:pPr>
      <w:r>
        <w:rPr>
          <w:b/>
        </w:rPr>
        <w:t>VI.</w:t>
      </w:r>
      <w:r>
        <w:rPr>
          <w:b/>
        </w:rPr>
        <w:tab/>
        <w:t>COURSE OBJECTIVES:</w:t>
      </w:r>
    </w:p>
    <w:p w:rsidR="00731BF0" w:rsidRDefault="00731BF0">
      <w:pPr>
        <w:rPr>
          <w:b/>
        </w:rPr>
      </w:pPr>
    </w:p>
    <w:p w:rsidR="00731BF0" w:rsidRPr="00731BF0" w:rsidRDefault="00731BF0" w:rsidP="00731BF0">
      <w:pPr>
        <w:widowControl w:val="0"/>
        <w:numPr>
          <w:ilvl w:val="0"/>
          <w:numId w:val="1"/>
        </w:numPr>
        <w:tabs>
          <w:tab w:val="decimal" w:pos="720"/>
          <w:tab w:val="left" w:pos="1080"/>
          <w:tab w:val="left" w:pos="1350"/>
        </w:tabs>
        <w:suppressAutoHyphens/>
        <w:autoSpaceDE w:val="0"/>
        <w:autoSpaceDN w:val="0"/>
        <w:adjustRightInd w:val="0"/>
      </w:pPr>
      <w:r>
        <w:rPr>
          <w:b/>
        </w:rPr>
        <w:tab/>
      </w:r>
      <w:r w:rsidRPr="00731BF0">
        <w:t>Demonstrate advanced knowledge of the expressive nature of clay and its body composition; employing wheel thrown construction techniques.</w:t>
      </w:r>
    </w:p>
    <w:p w:rsidR="00731BF0" w:rsidRPr="00731BF0" w:rsidRDefault="00731BF0" w:rsidP="00731BF0">
      <w:pPr>
        <w:widowControl w:val="0"/>
        <w:numPr>
          <w:ilvl w:val="0"/>
          <w:numId w:val="1"/>
        </w:numPr>
        <w:tabs>
          <w:tab w:val="decimal" w:pos="720"/>
          <w:tab w:val="left" w:pos="1080"/>
          <w:tab w:val="left" w:pos="1350"/>
        </w:tabs>
        <w:suppressAutoHyphens/>
        <w:autoSpaceDE w:val="0"/>
        <w:autoSpaceDN w:val="0"/>
        <w:adjustRightInd w:val="0"/>
      </w:pPr>
      <w:r w:rsidRPr="00731BF0">
        <w:t xml:space="preserve"> Have a working knowledge of a variety of slip, stain and glaze preparation and application, demonstrating aesthetic and original decorative expression.</w:t>
      </w:r>
    </w:p>
    <w:p w:rsidR="00731BF0" w:rsidRPr="00731BF0" w:rsidRDefault="00731BF0" w:rsidP="00731BF0">
      <w:pPr>
        <w:widowControl w:val="0"/>
        <w:numPr>
          <w:ilvl w:val="0"/>
          <w:numId w:val="1"/>
        </w:numPr>
        <w:tabs>
          <w:tab w:val="decimal" w:pos="720"/>
          <w:tab w:val="left" w:pos="1080"/>
          <w:tab w:val="left" w:pos="1350"/>
        </w:tabs>
        <w:suppressAutoHyphens/>
        <w:autoSpaceDE w:val="0"/>
        <w:autoSpaceDN w:val="0"/>
        <w:adjustRightInd w:val="0"/>
      </w:pPr>
      <w:r w:rsidRPr="00731BF0">
        <w:t xml:space="preserve"> Experience creating and testing glazes.</w:t>
      </w:r>
    </w:p>
    <w:p w:rsidR="00731BF0" w:rsidRPr="00731BF0" w:rsidRDefault="00731BF0" w:rsidP="00731BF0">
      <w:pPr>
        <w:widowControl w:val="0"/>
        <w:numPr>
          <w:ilvl w:val="0"/>
          <w:numId w:val="1"/>
        </w:numPr>
        <w:tabs>
          <w:tab w:val="decimal" w:pos="720"/>
          <w:tab w:val="left" w:pos="1080"/>
          <w:tab w:val="left" w:pos="1350"/>
        </w:tabs>
        <w:suppressAutoHyphens/>
        <w:autoSpaceDE w:val="0"/>
        <w:autoSpaceDN w:val="0"/>
        <w:adjustRightInd w:val="0"/>
      </w:pPr>
      <w:r w:rsidRPr="00731BF0">
        <w:tab/>
        <w:t>Demonstrate loading, programming and monitoring a variety of firing methods.</w:t>
      </w:r>
    </w:p>
    <w:p w:rsidR="00731BF0" w:rsidRPr="00731BF0" w:rsidRDefault="00731BF0" w:rsidP="00731BF0">
      <w:pPr>
        <w:widowControl w:val="0"/>
        <w:tabs>
          <w:tab w:val="decimal" w:pos="720"/>
          <w:tab w:val="left" w:pos="1080"/>
          <w:tab w:val="left" w:pos="1350"/>
        </w:tabs>
        <w:suppressAutoHyphens/>
        <w:autoSpaceDE w:val="0"/>
        <w:autoSpaceDN w:val="0"/>
        <w:adjustRightInd w:val="0"/>
        <w:ind w:left="1440"/>
      </w:pPr>
      <w:r w:rsidRPr="00731BF0">
        <w:t>1.  Cone 04, bisque</w:t>
      </w:r>
    </w:p>
    <w:p w:rsidR="00731BF0" w:rsidRPr="00731BF0" w:rsidRDefault="00731BF0" w:rsidP="00731BF0">
      <w:pPr>
        <w:widowControl w:val="0"/>
        <w:tabs>
          <w:tab w:val="decimal" w:pos="720"/>
          <w:tab w:val="left" w:pos="1080"/>
          <w:tab w:val="left" w:pos="1350"/>
        </w:tabs>
        <w:suppressAutoHyphens/>
        <w:autoSpaceDE w:val="0"/>
        <w:autoSpaceDN w:val="0"/>
        <w:adjustRightInd w:val="0"/>
        <w:ind w:left="1440"/>
      </w:pPr>
      <w:r w:rsidRPr="00731BF0">
        <w:t>2.  Cone 06, low fired majolica</w:t>
      </w:r>
    </w:p>
    <w:p w:rsidR="00731BF0" w:rsidRPr="00731BF0" w:rsidRDefault="00731BF0" w:rsidP="00731BF0">
      <w:pPr>
        <w:widowControl w:val="0"/>
        <w:numPr>
          <w:ilvl w:val="0"/>
          <w:numId w:val="2"/>
        </w:numPr>
        <w:tabs>
          <w:tab w:val="decimal" w:pos="720"/>
          <w:tab w:val="left" w:pos="1080"/>
          <w:tab w:val="left" w:pos="1350"/>
        </w:tabs>
        <w:suppressAutoHyphens/>
        <w:autoSpaceDE w:val="0"/>
        <w:autoSpaceDN w:val="0"/>
        <w:adjustRightInd w:val="0"/>
      </w:pPr>
      <w:r w:rsidRPr="00731BF0">
        <w:t>Raku and other post-firing techniques</w:t>
      </w:r>
    </w:p>
    <w:p w:rsidR="00731BF0" w:rsidRPr="00731BF0" w:rsidRDefault="00731BF0" w:rsidP="00731BF0">
      <w:pPr>
        <w:widowControl w:val="0"/>
        <w:numPr>
          <w:ilvl w:val="0"/>
          <w:numId w:val="2"/>
        </w:numPr>
        <w:tabs>
          <w:tab w:val="decimal" w:pos="720"/>
          <w:tab w:val="left" w:pos="1080"/>
          <w:tab w:val="left" w:pos="1350"/>
        </w:tabs>
        <w:suppressAutoHyphens/>
        <w:autoSpaceDE w:val="0"/>
        <w:autoSpaceDN w:val="0"/>
        <w:adjustRightInd w:val="0"/>
      </w:pPr>
      <w:r w:rsidRPr="00731BF0">
        <w:t>Cone 10 reduction and oxidation firings</w:t>
      </w:r>
    </w:p>
    <w:p w:rsidR="00731BF0" w:rsidRPr="00731BF0" w:rsidRDefault="00731BF0" w:rsidP="00731BF0">
      <w:pPr>
        <w:widowControl w:val="0"/>
        <w:tabs>
          <w:tab w:val="decimal" w:pos="720"/>
          <w:tab w:val="left" w:pos="1080"/>
          <w:tab w:val="left" w:pos="1350"/>
        </w:tabs>
        <w:suppressAutoHyphens/>
        <w:autoSpaceDE w:val="0"/>
        <w:autoSpaceDN w:val="0"/>
        <w:adjustRightInd w:val="0"/>
      </w:pPr>
      <w:r w:rsidRPr="00731BF0">
        <w:tab/>
      </w:r>
      <w:r w:rsidRPr="00731BF0">
        <w:tab/>
        <w:t>D.  Analyze and discuss the results of kiln firings with the professor.</w:t>
      </w:r>
      <w:r w:rsidRPr="00731BF0">
        <w:tab/>
      </w:r>
    </w:p>
    <w:p w:rsidR="00731BF0" w:rsidRPr="00731BF0" w:rsidRDefault="00731BF0" w:rsidP="00731BF0">
      <w:pPr>
        <w:widowControl w:val="0"/>
        <w:tabs>
          <w:tab w:val="decimal" w:pos="720"/>
          <w:tab w:val="left" w:pos="1080"/>
          <w:tab w:val="left" w:pos="1350"/>
          <w:tab w:val="left" w:pos="1620"/>
        </w:tabs>
        <w:suppressAutoHyphens/>
        <w:autoSpaceDE w:val="0"/>
        <w:autoSpaceDN w:val="0"/>
        <w:adjustRightInd w:val="0"/>
      </w:pPr>
      <w:r w:rsidRPr="00731BF0">
        <w:tab/>
      </w:r>
      <w:r w:rsidRPr="00731BF0">
        <w:tab/>
        <w:t>E.</w:t>
      </w:r>
      <w:r w:rsidRPr="00731BF0">
        <w:tab/>
        <w:t xml:space="preserve"> Use the vocabulary associated with this course.</w:t>
      </w:r>
    </w:p>
    <w:p w:rsidR="00731BF0" w:rsidRPr="00731BF0" w:rsidRDefault="00731BF0" w:rsidP="00855BED">
      <w:pPr>
        <w:widowControl w:val="0"/>
        <w:tabs>
          <w:tab w:val="decimal" w:pos="720"/>
          <w:tab w:val="left" w:pos="1080"/>
          <w:tab w:val="left" w:pos="1350"/>
          <w:tab w:val="left" w:pos="1620"/>
        </w:tabs>
        <w:suppressAutoHyphens/>
        <w:autoSpaceDE w:val="0"/>
        <w:autoSpaceDN w:val="0"/>
        <w:adjustRightInd w:val="0"/>
        <w:ind w:left="1350" w:hanging="1350"/>
      </w:pPr>
      <w:r w:rsidRPr="00731BF0">
        <w:tab/>
      </w:r>
      <w:r w:rsidRPr="00731BF0">
        <w:tab/>
        <w:t>F.</w:t>
      </w:r>
      <w:r w:rsidRPr="00731BF0">
        <w:tab/>
        <w:t xml:space="preserve"> Demonstrate proper work habits in the lab; clean-up, repair, maintenance</w:t>
      </w:r>
      <w:r>
        <w:t xml:space="preserve"> </w:t>
      </w:r>
      <w:r w:rsidRPr="00731BF0">
        <w:t>of equipment, handling and storage of materials and safety procedures.</w:t>
      </w:r>
    </w:p>
    <w:p w:rsidR="004A6A20" w:rsidRDefault="004A6A20">
      <w:pPr>
        <w:rPr>
          <w:b/>
        </w:rPr>
      </w:pPr>
    </w:p>
    <w:p w:rsidR="004A6A20" w:rsidRDefault="004A6A20">
      <w:pPr>
        <w:rPr>
          <w:b/>
        </w:rPr>
      </w:pPr>
      <w:r>
        <w:rPr>
          <w:b/>
        </w:rPr>
        <w:t>VII.</w:t>
      </w:r>
      <w:r>
        <w:rPr>
          <w:b/>
        </w:rPr>
        <w:tab/>
        <w:t>COURSE METHODOLOGY:</w:t>
      </w:r>
    </w:p>
    <w:p w:rsidR="00731BF0" w:rsidRDefault="00731BF0">
      <w:pPr>
        <w:rPr>
          <w:b/>
        </w:rPr>
      </w:pPr>
    </w:p>
    <w:p w:rsidR="004A6A20" w:rsidRPr="00855BED" w:rsidRDefault="00731BF0" w:rsidP="00855BED">
      <w:pPr>
        <w:tabs>
          <w:tab w:val="decimal" w:pos="720"/>
          <w:tab w:val="left" w:pos="1080"/>
          <w:tab w:val="left" w:pos="1350"/>
          <w:tab w:val="left" w:pos="1620"/>
        </w:tabs>
        <w:suppressAutoHyphens/>
      </w:pPr>
      <w:r>
        <w:rPr>
          <w:b/>
        </w:rPr>
        <w:tab/>
      </w:r>
      <w:r w:rsidR="00CF3D51">
        <w:rPr>
          <w:b/>
        </w:rPr>
        <w:t xml:space="preserve">            </w:t>
      </w:r>
      <w:r w:rsidRPr="00731BF0">
        <w:t xml:space="preserve">Independent study from </w:t>
      </w:r>
      <w:r>
        <w:t xml:space="preserve">course objectives and goals </w:t>
      </w:r>
      <w:r w:rsidRPr="00731BF0">
        <w:t xml:space="preserve">set by student and instructor.  </w:t>
      </w:r>
    </w:p>
    <w:p w:rsidR="004A6A20" w:rsidRDefault="004A6A20">
      <w:pPr>
        <w:rPr>
          <w:b/>
        </w:rPr>
      </w:pPr>
      <w:r>
        <w:rPr>
          <w:b/>
        </w:rPr>
        <w:lastRenderedPageBreak/>
        <w:t>VIII.</w:t>
      </w:r>
      <w:r>
        <w:rPr>
          <w:b/>
        </w:rPr>
        <w:tab/>
      </w:r>
      <w:r w:rsidR="006D4C19">
        <w:rPr>
          <w:b/>
        </w:rPr>
        <w:t>GRADING</w:t>
      </w:r>
    </w:p>
    <w:p w:rsidR="00CF3D51" w:rsidRDefault="00CF3D51" w:rsidP="00CF3D51"/>
    <w:p w:rsidR="00572031" w:rsidRPr="00572031" w:rsidRDefault="00CF3D51" w:rsidP="00CF3D51">
      <w:r>
        <w:t xml:space="preserve">            </w:t>
      </w:r>
      <w:r w:rsidR="00572031" w:rsidRPr="00572031">
        <w:t>Grading will follow the policy in the catalog.  The scale is as follows:</w:t>
      </w:r>
    </w:p>
    <w:p w:rsidR="00572031" w:rsidRPr="00572031" w:rsidRDefault="00572031" w:rsidP="00572031">
      <w:pPr>
        <w:widowControl w:val="0"/>
        <w:autoSpaceDE w:val="0"/>
        <w:autoSpaceDN w:val="0"/>
        <w:adjustRightInd w:val="0"/>
        <w:ind w:firstLine="720"/>
      </w:pPr>
      <w:r w:rsidRPr="00572031">
        <w:tab/>
      </w:r>
    </w:p>
    <w:p w:rsidR="00572031" w:rsidRPr="00572031" w:rsidRDefault="00572031" w:rsidP="00572031">
      <w:pPr>
        <w:widowControl w:val="0"/>
        <w:autoSpaceDE w:val="0"/>
        <w:autoSpaceDN w:val="0"/>
        <w:adjustRightInd w:val="0"/>
        <w:ind w:left="720" w:firstLine="720"/>
      </w:pPr>
      <w:r w:rsidRPr="00572031">
        <w:t>A:  90 – 100</w:t>
      </w:r>
    </w:p>
    <w:p w:rsidR="00572031" w:rsidRPr="00572031" w:rsidRDefault="00572031" w:rsidP="00572031">
      <w:pPr>
        <w:widowControl w:val="0"/>
        <w:autoSpaceDE w:val="0"/>
        <w:autoSpaceDN w:val="0"/>
        <w:adjustRightInd w:val="0"/>
        <w:ind w:firstLine="720"/>
      </w:pPr>
      <w:r w:rsidRPr="00572031">
        <w:tab/>
        <w:t>B:  80 – 89</w:t>
      </w:r>
    </w:p>
    <w:p w:rsidR="00572031" w:rsidRPr="00572031" w:rsidRDefault="00572031" w:rsidP="00572031">
      <w:pPr>
        <w:widowControl w:val="0"/>
        <w:autoSpaceDE w:val="0"/>
        <w:autoSpaceDN w:val="0"/>
        <w:adjustRightInd w:val="0"/>
        <w:ind w:firstLine="720"/>
      </w:pPr>
      <w:r w:rsidRPr="00572031">
        <w:tab/>
        <w:t>C:  70 – 79</w:t>
      </w:r>
    </w:p>
    <w:p w:rsidR="00572031" w:rsidRPr="00572031" w:rsidRDefault="00572031" w:rsidP="00572031">
      <w:pPr>
        <w:widowControl w:val="0"/>
        <w:autoSpaceDE w:val="0"/>
        <w:autoSpaceDN w:val="0"/>
        <w:adjustRightInd w:val="0"/>
        <w:ind w:firstLine="720"/>
      </w:pPr>
      <w:r w:rsidRPr="00572031">
        <w:tab/>
        <w:t>D:  60 – 69</w:t>
      </w:r>
    </w:p>
    <w:p w:rsidR="00572031" w:rsidRPr="00572031" w:rsidRDefault="00572031" w:rsidP="00572031">
      <w:pPr>
        <w:widowControl w:val="0"/>
        <w:autoSpaceDE w:val="0"/>
        <w:autoSpaceDN w:val="0"/>
        <w:adjustRightInd w:val="0"/>
        <w:ind w:firstLine="720"/>
      </w:pPr>
      <w:r w:rsidRPr="00572031">
        <w:tab/>
        <w:t xml:space="preserve">F:  </w:t>
      </w:r>
      <w:r>
        <w:t>0 - 59</w:t>
      </w:r>
    </w:p>
    <w:p w:rsidR="004A6A20" w:rsidRDefault="004A6A20">
      <w:pPr>
        <w:rPr>
          <w:b/>
        </w:rPr>
      </w:pPr>
    </w:p>
    <w:p w:rsidR="00731BF0" w:rsidRDefault="004A6A20">
      <w:pPr>
        <w:rPr>
          <w:b/>
        </w:rPr>
      </w:pPr>
      <w:r>
        <w:rPr>
          <w:b/>
        </w:rPr>
        <w:t>IX.</w:t>
      </w:r>
      <w:r>
        <w:rPr>
          <w:b/>
        </w:rPr>
        <w:tab/>
        <w:t>COURSE OUTLINE:</w:t>
      </w:r>
    </w:p>
    <w:p w:rsidR="00731BF0" w:rsidRDefault="00731BF0" w:rsidP="00731BF0">
      <w:pPr>
        <w:tabs>
          <w:tab w:val="decimal" w:pos="720"/>
          <w:tab w:val="left" w:pos="1080"/>
        </w:tabs>
        <w:suppressAutoHyphens/>
      </w:pPr>
      <w:r>
        <w:rPr>
          <w:b/>
        </w:rPr>
        <w:tab/>
      </w:r>
      <w:r w:rsidR="00CF3D51">
        <w:rPr>
          <w:b/>
        </w:rPr>
        <w:t xml:space="preserve">         </w:t>
      </w:r>
      <w:r w:rsidRPr="00731BF0">
        <w:tab/>
      </w:r>
      <w:r w:rsidRPr="00731BF0">
        <w:tab/>
      </w:r>
    </w:p>
    <w:p w:rsidR="00731BF0" w:rsidRDefault="00731BF0" w:rsidP="00731BF0">
      <w:pPr>
        <w:tabs>
          <w:tab w:val="decimal" w:pos="720"/>
          <w:tab w:val="left" w:pos="1080"/>
        </w:tabs>
        <w:suppressAutoHyphens/>
      </w:pPr>
      <w:r>
        <w:tab/>
      </w:r>
      <w:r>
        <w:tab/>
      </w:r>
      <w:r w:rsidRPr="00731BF0">
        <w:t>A. Students will be provided calendar outline of demonstrations.</w:t>
      </w:r>
    </w:p>
    <w:p w:rsidR="004A6A20" w:rsidRPr="00855BED" w:rsidRDefault="00731BF0" w:rsidP="00855BED">
      <w:pPr>
        <w:tabs>
          <w:tab w:val="decimal" w:pos="720"/>
          <w:tab w:val="left" w:pos="1080"/>
        </w:tabs>
        <w:suppressAutoHyphens/>
      </w:pPr>
      <w:r>
        <w:tab/>
      </w:r>
      <w:r>
        <w:tab/>
      </w:r>
      <w:r w:rsidRPr="00731BF0">
        <w:t>B.  Students will complete required clay projects assigned by the professor.</w:t>
      </w:r>
    </w:p>
    <w:p w:rsidR="004A6A20" w:rsidRDefault="004A6A20">
      <w:pPr>
        <w:rPr>
          <w:b/>
        </w:rPr>
      </w:pPr>
    </w:p>
    <w:p w:rsidR="004A6A20" w:rsidRDefault="004A6A20">
      <w:pPr>
        <w:rPr>
          <w:b/>
        </w:rPr>
      </w:pPr>
      <w:r>
        <w:rPr>
          <w:b/>
        </w:rPr>
        <w:t>X.</w:t>
      </w:r>
      <w:r>
        <w:rPr>
          <w:b/>
        </w:rPr>
        <w:tab/>
        <w:t>OTHER REQUIRED TEXTS</w:t>
      </w:r>
      <w:r w:rsidR="00BB7CD2">
        <w:rPr>
          <w:b/>
        </w:rPr>
        <w:t>, SOFTWARE,</w:t>
      </w:r>
      <w:r>
        <w:rPr>
          <w:b/>
        </w:rPr>
        <w:t xml:space="preserve"> AND MATERIALS:</w:t>
      </w:r>
    </w:p>
    <w:p w:rsidR="00731BF0" w:rsidRDefault="00731BF0">
      <w:pPr>
        <w:rPr>
          <w:b/>
        </w:rPr>
      </w:pPr>
    </w:p>
    <w:p w:rsidR="00731BF0" w:rsidRPr="00731BF0" w:rsidRDefault="00731BF0" w:rsidP="00731BF0">
      <w:pPr>
        <w:widowControl w:val="0"/>
        <w:numPr>
          <w:ilvl w:val="0"/>
          <w:numId w:val="3"/>
        </w:numPr>
        <w:tabs>
          <w:tab w:val="decimal" w:pos="720"/>
          <w:tab w:val="left" w:pos="1080"/>
        </w:tabs>
        <w:suppressAutoHyphens/>
        <w:autoSpaceDE w:val="0"/>
        <w:autoSpaceDN w:val="0"/>
        <w:adjustRightInd w:val="0"/>
      </w:pPr>
      <w:r w:rsidRPr="00731BF0">
        <w:t xml:space="preserve">The student will keep glazing records in a notebook. The student may be required to write a three to five page paper relating to a potter or subject pertaining to aspects of this course. </w:t>
      </w:r>
      <w:r w:rsidRPr="00731BF0">
        <w:rPr>
          <w:color w:val="FF0000"/>
        </w:rPr>
        <w:t xml:space="preserve">(Due at midterm.) </w:t>
      </w:r>
    </w:p>
    <w:p w:rsidR="00731BF0" w:rsidRPr="00731BF0" w:rsidRDefault="00731BF0" w:rsidP="00731BF0">
      <w:pPr>
        <w:widowControl w:val="0"/>
        <w:numPr>
          <w:ilvl w:val="0"/>
          <w:numId w:val="3"/>
        </w:numPr>
        <w:tabs>
          <w:tab w:val="decimal" w:pos="720"/>
          <w:tab w:val="left" w:pos="1080"/>
        </w:tabs>
        <w:suppressAutoHyphens/>
        <w:autoSpaceDE w:val="0"/>
        <w:autoSpaceDN w:val="0"/>
        <w:adjustRightInd w:val="0"/>
      </w:pPr>
      <w:r w:rsidRPr="00731BF0">
        <w:t xml:space="preserve">The student may be required to continuously read </w:t>
      </w:r>
      <w:r w:rsidRPr="00731BF0">
        <w:rPr>
          <w:b/>
          <w:bCs/>
        </w:rPr>
        <w:t>"</w:t>
      </w:r>
      <w:r w:rsidRPr="00731BF0">
        <w:rPr>
          <w:b/>
          <w:bCs/>
          <w:i/>
          <w:iCs/>
          <w:u w:val="single"/>
        </w:rPr>
        <w:t>Ceramic monthly</w:t>
      </w:r>
      <w:r w:rsidRPr="00731BF0">
        <w:rPr>
          <w:b/>
          <w:bCs/>
        </w:rPr>
        <w:t>"</w:t>
      </w:r>
      <w:r>
        <w:t xml:space="preserve">, </w:t>
      </w:r>
      <w:r w:rsidRPr="00731BF0">
        <w:rPr>
          <w:b/>
          <w:bCs/>
        </w:rPr>
        <w:t>"</w:t>
      </w:r>
      <w:r w:rsidRPr="00731BF0">
        <w:rPr>
          <w:b/>
          <w:bCs/>
          <w:u w:val="single"/>
        </w:rPr>
        <w:t>Pottery Making Illustrated,</w:t>
      </w:r>
      <w:r w:rsidRPr="00731BF0">
        <w:rPr>
          <w:b/>
          <w:bCs/>
        </w:rPr>
        <w:t>" “</w:t>
      </w:r>
      <w:r w:rsidRPr="00731BF0">
        <w:rPr>
          <w:b/>
          <w:bCs/>
          <w:u w:val="single"/>
        </w:rPr>
        <w:t>Clay Times</w:t>
      </w:r>
      <w:r w:rsidRPr="00731BF0">
        <w:rPr>
          <w:b/>
          <w:bCs/>
        </w:rPr>
        <w:t xml:space="preserve">” </w:t>
      </w:r>
      <w:r w:rsidRPr="00731BF0">
        <w:t>magazine or other sources relating to aspect of this course.</w:t>
      </w:r>
    </w:p>
    <w:p w:rsidR="00731BF0" w:rsidRPr="00731BF0" w:rsidRDefault="00731BF0" w:rsidP="00731BF0">
      <w:pPr>
        <w:widowControl w:val="0"/>
        <w:tabs>
          <w:tab w:val="decimal" w:pos="720"/>
          <w:tab w:val="left" w:pos="1080"/>
          <w:tab w:val="left" w:pos="1440"/>
        </w:tabs>
        <w:suppressAutoHyphens/>
        <w:autoSpaceDE w:val="0"/>
        <w:autoSpaceDN w:val="0"/>
        <w:adjustRightInd w:val="0"/>
        <w:rPr>
          <w:color w:val="FF0000"/>
        </w:rPr>
      </w:pPr>
      <w:r w:rsidRPr="00731BF0">
        <w:rPr>
          <w:color w:val="FF0000"/>
        </w:rPr>
        <w:tab/>
      </w:r>
      <w:r w:rsidRPr="00731BF0">
        <w:rPr>
          <w:color w:val="FF0000"/>
        </w:rPr>
        <w:tab/>
      </w:r>
      <w:r w:rsidR="00020F9D">
        <w:t>C</w:t>
      </w:r>
      <w:r w:rsidRPr="00731BF0">
        <w:t>.</w:t>
      </w:r>
      <w:r w:rsidRPr="00731BF0">
        <w:tab/>
        <w:t xml:space="preserve">Materials needed for completion of course not provided for by lab fees.  </w:t>
      </w:r>
    </w:p>
    <w:p w:rsidR="00731BF0" w:rsidRPr="00731BF0" w:rsidRDefault="00731BF0" w:rsidP="00731BF0">
      <w:pPr>
        <w:widowControl w:val="0"/>
        <w:tabs>
          <w:tab w:val="decimal" w:pos="720"/>
          <w:tab w:val="left" w:pos="1080"/>
          <w:tab w:val="left" w:pos="2520"/>
        </w:tabs>
        <w:suppressAutoHyphens/>
        <w:autoSpaceDE w:val="0"/>
        <w:autoSpaceDN w:val="0"/>
        <w:adjustRightInd w:val="0"/>
      </w:pPr>
      <w:r w:rsidRPr="00731BF0">
        <w:rPr>
          <w:color w:val="FF0000"/>
        </w:rPr>
        <w:tab/>
      </w:r>
      <w:r w:rsidRPr="00731BF0">
        <w:rPr>
          <w:color w:val="FF0000"/>
        </w:rPr>
        <w:tab/>
      </w:r>
      <w:r w:rsidR="00020F9D">
        <w:t>D</w:t>
      </w:r>
      <w:r w:rsidRPr="00731BF0">
        <w:t>.  The lab fee will be paid in full to the college.</w:t>
      </w:r>
    </w:p>
    <w:p w:rsidR="004A6A20" w:rsidRDefault="004A6A20">
      <w:pPr>
        <w:rPr>
          <w:b/>
        </w:rPr>
      </w:pPr>
    </w:p>
    <w:p w:rsidR="004A6A20" w:rsidRDefault="004A6A20">
      <w:pPr>
        <w:rPr>
          <w:b/>
        </w:rPr>
      </w:pPr>
      <w:r>
        <w:rPr>
          <w:b/>
        </w:rPr>
        <w:t>XI.</w:t>
      </w:r>
      <w:r>
        <w:rPr>
          <w:b/>
        </w:rPr>
        <w:tab/>
        <w:t>EVALUATION:</w:t>
      </w:r>
    </w:p>
    <w:p w:rsidR="00731BF0" w:rsidRDefault="00731BF0">
      <w:pPr>
        <w:rPr>
          <w:b/>
        </w:rPr>
      </w:pPr>
    </w:p>
    <w:p w:rsidR="00731BF0" w:rsidRPr="00731BF0" w:rsidRDefault="00731BF0" w:rsidP="00731BF0">
      <w:pPr>
        <w:tabs>
          <w:tab w:val="decimal" w:pos="720"/>
          <w:tab w:val="left" w:pos="1080"/>
          <w:tab w:val="left" w:pos="1440"/>
        </w:tabs>
        <w:suppressAutoHyphens/>
      </w:pPr>
      <w:r>
        <w:rPr>
          <w:b/>
        </w:rPr>
        <w:tab/>
      </w:r>
      <w:r w:rsidR="00CF3D51">
        <w:rPr>
          <w:b/>
        </w:rPr>
        <w:t xml:space="preserve">            </w:t>
      </w:r>
      <w:r w:rsidRPr="00731BF0">
        <w:t>The student will be evaluated by the professor midterm and finals week:</w:t>
      </w:r>
    </w:p>
    <w:p w:rsidR="00731BF0" w:rsidRPr="00731BF0" w:rsidRDefault="00731BF0" w:rsidP="00731BF0">
      <w:pPr>
        <w:widowControl w:val="0"/>
        <w:tabs>
          <w:tab w:val="decimal" w:pos="720"/>
          <w:tab w:val="left" w:pos="1080"/>
          <w:tab w:val="left" w:pos="1440"/>
        </w:tabs>
        <w:suppressAutoHyphens/>
        <w:autoSpaceDE w:val="0"/>
        <w:autoSpaceDN w:val="0"/>
        <w:adjustRightInd w:val="0"/>
      </w:pPr>
      <w:r w:rsidRPr="00731BF0">
        <w:tab/>
      </w:r>
      <w:r w:rsidRPr="00731BF0">
        <w:tab/>
        <w:t>A.</w:t>
      </w:r>
      <w:r w:rsidRPr="00731BF0">
        <w:tab/>
        <w:t>Midterm:</w:t>
      </w:r>
    </w:p>
    <w:p w:rsidR="00731BF0" w:rsidRPr="00731BF0" w:rsidRDefault="00731BF0" w:rsidP="00731BF0">
      <w:pPr>
        <w:widowControl w:val="0"/>
        <w:tabs>
          <w:tab w:val="decimal" w:pos="720"/>
          <w:tab w:val="left" w:pos="1080"/>
          <w:tab w:val="left" w:pos="1440"/>
          <w:tab w:val="left" w:pos="1710"/>
        </w:tabs>
        <w:suppressAutoHyphens/>
        <w:autoSpaceDE w:val="0"/>
        <w:autoSpaceDN w:val="0"/>
        <w:adjustRightInd w:val="0"/>
      </w:pPr>
      <w:r>
        <w:tab/>
      </w:r>
      <w:r>
        <w:tab/>
      </w:r>
      <w:r>
        <w:tab/>
      </w:r>
      <w:r w:rsidRPr="00731BF0">
        <w:t>1.</w:t>
      </w:r>
      <w:r w:rsidRPr="00731BF0">
        <w:tab/>
        <w:t>Notebook with records</w:t>
      </w:r>
    </w:p>
    <w:p w:rsidR="00731BF0" w:rsidRPr="00731BF0" w:rsidRDefault="00731BF0" w:rsidP="00731BF0">
      <w:pPr>
        <w:widowControl w:val="0"/>
        <w:tabs>
          <w:tab w:val="decimal" w:pos="720"/>
          <w:tab w:val="left" w:pos="1080"/>
          <w:tab w:val="left" w:pos="1440"/>
          <w:tab w:val="left" w:pos="1710"/>
        </w:tabs>
        <w:suppressAutoHyphens/>
        <w:autoSpaceDE w:val="0"/>
        <w:autoSpaceDN w:val="0"/>
        <w:adjustRightInd w:val="0"/>
      </w:pPr>
      <w:r>
        <w:tab/>
      </w:r>
      <w:r>
        <w:tab/>
      </w:r>
      <w:r>
        <w:tab/>
      </w:r>
      <w:r w:rsidRPr="00731BF0">
        <w:t>2.  Research as determined by the instructor</w:t>
      </w:r>
    </w:p>
    <w:p w:rsidR="00731BF0" w:rsidRPr="00731BF0" w:rsidRDefault="00731BF0" w:rsidP="00731BF0">
      <w:pPr>
        <w:widowControl w:val="0"/>
        <w:tabs>
          <w:tab w:val="decimal" w:pos="720"/>
          <w:tab w:val="left" w:pos="1080"/>
          <w:tab w:val="left" w:pos="1440"/>
          <w:tab w:val="left" w:pos="1710"/>
        </w:tabs>
        <w:suppressAutoHyphens/>
        <w:autoSpaceDE w:val="0"/>
        <w:autoSpaceDN w:val="0"/>
        <w:adjustRightInd w:val="0"/>
      </w:pPr>
      <w:r>
        <w:tab/>
      </w:r>
      <w:r>
        <w:tab/>
      </w:r>
      <w:r>
        <w:tab/>
      </w:r>
      <w:r w:rsidRPr="00731BF0">
        <w:t>3.</w:t>
      </w:r>
      <w:r w:rsidRPr="00731BF0">
        <w:tab/>
        <w:t>Ceramic pieces and records</w:t>
      </w:r>
    </w:p>
    <w:p w:rsidR="00731BF0" w:rsidRPr="00731BF0" w:rsidRDefault="00731BF0" w:rsidP="00731BF0">
      <w:pPr>
        <w:widowControl w:val="0"/>
        <w:tabs>
          <w:tab w:val="decimal" w:pos="720"/>
          <w:tab w:val="left" w:pos="1080"/>
          <w:tab w:val="left" w:pos="1440"/>
          <w:tab w:val="left" w:pos="1710"/>
        </w:tabs>
        <w:suppressAutoHyphens/>
        <w:autoSpaceDE w:val="0"/>
        <w:autoSpaceDN w:val="0"/>
        <w:adjustRightInd w:val="0"/>
      </w:pPr>
      <w:r>
        <w:tab/>
      </w:r>
      <w:r>
        <w:tab/>
      </w:r>
      <w:r>
        <w:tab/>
      </w:r>
      <w:r w:rsidRPr="00731BF0">
        <w:t>4.</w:t>
      </w:r>
      <w:r w:rsidRPr="00731BF0">
        <w:tab/>
        <w:t>Course objectives, skills, and craftsmanship</w:t>
      </w:r>
      <w:r w:rsidRPr="00731BF0">
        <w:tab/>
      </w:r>
      <w:r w:rsidRPr="00731BF0">
        <w:tab/>
      </w:r>
      <w:r w:rsidRPr="00731BF0">
        <w:tab/>
      </w:r>
      <w:r w:rsidRPr="00731BF0">
        <w:tab/>
      </w:r>
    </w:p>
    <w:p w:rsidR="00731BF0" w:rsidRPr="00731BF0" w:rsidRDefault="00731BF0" w:rsidP="00731BF0">
      <w:pPr>
        <w:widowControl w:val="0"/>
        <w:tabs>
          <w:tab w:val="decimal" w:pos="720"/>
          <w:tab w:val="left" w:pos="1080"/>
          <w:tab w:val="left" w:pos="1440"/>
          <w:tab w:val="left" w:pos="1710"/>
        </w:tabs>
        <w:suppressAutoHyphens/>
        <w:autoSpaceDE w:val="0"/>
        <w:autoSpaceDN w:val="0"/>
        <w:adjustRightInd w:val="0"/>
      </w:pPr>
      <w:r>
        <w:tab/>
      </w:r>
      <w:r>
        <w:tab/>
      </w:r>
      <w:r>
        <w:tab/>
      </w:r>
      <w:r w:rsidRPr="00731BF0">
        <w:t>5.  Attendance, tardiness and clean-up efforts</w:t>
      </w:r>
    </w:p>
    <w:p w:rsidR="00731BF0" w:rsidRPr="00731BF0" w:rsidRDefault="00731BF0" w:rsidP="00731BF0">
      <w:pPr>
        <w:widowControl w:val="0"/>
        <w:numPr>
          <w:ilvl w:val="0"/>
          <w:numId w:val="5"/>
        </w:numPr>
        <w:tabs>
          <w:tab w:val="decimal" w:pos="720"/>
          <w:tab w:val="left" w:pos="1080"/>
          <w:tab w:val="left" w:pos="1440"/>
          <w:tab w:val="left" w:pos="1710"/>
        </w:tabs>
        <w:suppressAutoHyphens/>
        <w:autoSpaceDE w:val="0"/>
        <w:autoSpaceDN w:val="0"/>
        <w:adjustRightInd w:val="0"/>
      </w:pPr>
      <w:r w:rsidRPr="00731BF0">
        <w:t>Presentation of ceramic pieces and critique participation</w:t>
      </w:r>
    </w:p>
    <w:p w:rsidR="00731BF0" w:rsidRPr="00731BF0" w:rsidRDefault="00731BF0" w:rsidP="00731BF0">
      <w:pPr>
        <w:widowControl w:val="0"/>
        <w:tabs>
          <w:tab w:val="decimal" w:pos="720"/>
          <w:tab w:val="left" w:pos="1080"/>
          <w:tab w:val="left" w:pos="1440"/>
          <w:tab w:val="left" w:pos="1710"/>
        </w:tabs>
        <w:suppressAutoHyphens/>
        <w:autoSpaceDE w:val="0"/>
        <w:autoSpaceDN w:val="0"/>
        <w:adjustRightInd w:val="0"/>
        <w:ind w:left="1440"/>
      </w:pPr>
    </w:p>
    <w:p w:rsidR="00731BF0" w:rsidRPr="00731BF0" w:rsidRDefault="00731BF0" w:rsidP="00731BF0">
      <w:pPr>
        <w:widowControl w:val="0"/>
        <w:tabs>
          <w:tab w:val="decimal" w:pos="720"/>
          <w:tab w:val="left" w:pos="1080"/>
          <w:tab w:val="left" w:pos="1440"/>
        </w:tabs>
        <w:suppressAutoHyphens/>
        <w:autoSpaceDE w:val="0"/>
        <w:autoSpaceDN w:val="0"/>
        <w:adjustRightInd w:val="0"/>
      </w:pPr>
      <w:r w:rsidRPr="00731BF0">
        <w:tab/>
      </w:r>
      <w:r w:rsidRPr="00731BF0">
        <w:tab/>
        <w:t>B.</w:t>
      </w:r>
      <w:r w:rsidRPr="00731BF0">
        <w:tab/>
        <w:t>Final Evaluation:</w:t>
      </w:r>
    </w:p>
    <w:p w:rsidR="00731BF0" w:rsidRPr="00731BF0" w:rsidRDefault="00731BF0" w:rsidP="00731BF0">
      <w:pPr>
        <w:widowControl w:val="0"/>
        <w:tabs>
          <w:tab w:val="decimal" w:pos="720"/>
          <w:tab w:val="left" w:pos="1080"/>
          <w:tab w:val="left" w:pos="1440"/>
          <w:tab w:val="left" w:pos="1710"/>
        </w:tabs>
        <w:suppressAutoHyphens/>
        <w:autoSpaceDE w:val="0"/>
        <w:autoSpaceDN w:val="0"/>
        <w:adjustRightInd w:val="0"/>
      </w:pPr>
      <w:r w:rsidRPr="00731BF0">
        <w:tab/>
      </w:r>
      <w:r w:rsidRPr="00731BF0">
        <w:tab/>
      </w:r>
      <w:r w:rsidRPr="00731BF0">
        <w:tab/>
        <w:t>1.</w:t>
      </w:r>
      <w:r w:rsidRPr="00731BF0">
        <w:tab/>
        <w:t>20% Notebook</w:t>
      </w:r>
    </w:p>
    <w:p w:rsidR="00731BF0" w:rsidRPr="00731BF0" w:rsidRDefault="00731BF0" w:rsidP="00731BF0">
      <w:pPr>
        <w:widowControl w:val="0"/>
        <w:tabs>
          <w:tab w:val="decimal" w:pos="720"/>
          <w:tab w:val="left" w:pos="1080"/>
          <w:tab w:val="left" w:pos="1440"/>
          <w:tab w:val="left" w:pos="1710"/>
        </w:tabs>
        <w:suppressAutoHyphens/>
        <w:autoSpaceDE w:val="0"/>
        <w:autoSpaceDN w:val="0"/>
        <w:adjustRightInd w:val="0"/>
      </w:pPr>
      <w:r w:rsidRPr="00731BF0">
        <w:tab/>
      </w:r>
      <w:r w:rsidRPr="00731BF0">
        <w:tab/>
      </w:r>
      <w:r w:rsidRPr="00731BF0">
        <w:tab/>
        <w:t>2. 20% Research and glaze development</w:t>
      </w:r>
    </w:p>
    <w:p w:rsidR="00731BF0" w:rsidRPr="00731BF0" w:rsidRDefault="00731BF0" w:rsidP="00731BF0">
      <w:pPr>
        <w:widowControl w:val="0"/>
        <w:tabs>
          <w:tab w:val="decimal" w:pos="720"/>
          <w:tab w:val="left" w:pos="1080"/>
          <w:tab w:val="left" w:pos="1440"/>
          <w:tab w:val="left" w:pos="1710"/>
        </w:tabs>
        <w:suppressAutoHyphens/>
        <w:autoSpaceDE w:val="0"/>
        <w:autoSpaceDN w:val="0"/>
        <w:adjustRightInd w:val="0"/>
      </w:pPr>
      <w:r w:rsidRPr="00731BF0">
        <w:tab/>
      </w:r>
      <w:r w:rsidRPr="00731BF0">
        <w:tab/>
      </w:r>
      <w:r w:rsidRPr="00731BF0">
        <w:tab/>
        <w:t xml:space="preserve">3. 40% Ceramic pieces </w:t>
      </w:r>
    </w:p>
    <w:p w:rsidR="00731BF0" w:rsidRPr="00731BF0" w:rsidRDefault="00731BF0" w:rsidP="00731BF0">
      <w:pPr>
        <w:widowControl w:val="0"/>
        <w:tabs>
          <w:tab w:val="decimal" w:pos="720"/>
          <w:tab w:val="left" w:pos="1080"/>
          <w:tab w:val="left" w:pos="1440"/>
          <w:tab w:val="left" w:pos="1710"/>
        </w:tabs>
        <w:suppressAutoHyphens/>
        <w:autoSpaceDE w:val="0"/>
        <w:autoSpaceDN w:val="0"/>
        <w:adjustRightInd w:val="0"/>
      </w:pPr>
      <w:r w:rsidRPr="00731BF0">
        <w:tab/>
      </w:r>
      <w:r w:rsidRPr="00731BF0">
        <w:tab/>
      </w:r>
      <w:r w:rsidRPr="00731BF0">
        <w:tab/>
        <w:t>4. 20%  Attendance, tardiness, participation and clean-up efforts</w:t>
      </w:r>
    </w:p>
    <w:p w:rsidR="00731BF0" w:rsidRPr="00731BF0" w:rsidRDefault="00731BF0" w:rsidP="00731BF0">
      <w:pPr>
        <w:widowControl w:val="0"/>
        <w:tabs>
          <w:tab w:val="decimal" w:pos="720"/>
          <w:tab w:val="left" w:pos="1080"/>
          <w:tab w:val="left" w:pos="1440"/>
          <w:tab w:val="left" w:pos="1710"/>
        </w:tabs>
        <w:suppressAutoHyphens/>
        <w:autoSpaceDE w:val="0"/>
        <w:autoSpaceDN w:val="0"/>
        <w:adjustRightInd w:val="0"/>
        <w:ind w:left="720"/>
        <w:rPr>
          <w:color w:val="0000FF"/>
        </w:rPr>
      </w:pPr>
    </w:p>
    <w:p w:rsidR="00731BF0" w:rsidRPr="00731BF0" w:rsidRDefault="00020F9D" w:rsidP="00731BF0">
      <w:pPr>
        <w:widowControl w:val="0"/>
        <w:tabs>
          <w:tab w:val="decimal" w:pos="720"/>
          <w:tab w:val="left" w:pos="1080"/>
          <w:tab w:val="left" w:pos="1440"/>
          <w:tab w:val="left" w:pos="1710"/>
        </w:tabs>
        <w:suppressAutoHyphens/>
        <w:autoSpaceDE w:val="0"/>
        <w:autoSpaceDN w:val="0"/>
        <w:adjustRightInd w:val="0"/>
        <w:ind w:left="720"/>
      </w:pPr>
      <w:r>
        <w:tab/>
        <w:t xml:space="preserve">C. </w:t>
      </w:r>
      <w:r w:rsidR="00731BF0" w:rsidRPr="00731BF0">
        <w:t xml:space="preserve"> Research Project: (as determined by instructor)</w:t>
      </w:r>
    </w:p>
    <w:p w:rsidR="00731BF0" w:rsidRPr="00731BF0" w:rsidRDefault="00731BF0" w:rsidP="00731BF0">
      <w:pPr>
        <w:widowControl w:val="0"/>
        <w:tabs>
          <w:tab w:val="decimal" w:pos="720"/>
          <w:tab w:val="left" w:pos="1080"/>
          <w:tab w:val="left" w:pos="1440"/>
          <w:tab w:val="left" w:pos="1710"/>
        </w:tabs>
        <w:suppressAutoHyphens/>
        <w:autoSpaceDE w:val="0"/>
        <w:autoSpaceDN w:val="0"/>
        <w:adjustRightInd w:val="0"/>
        <w:rPr>
          <w:color w:val="FF0000"/>
        </w:rPr>
      </w:pPr>
      <w:r w:rsidRPr="00731BF0">
        <w:tab/>
      </w:r>
      <w:r w:rsidRPr="00731BF0">
        <w:tab/>
      </w:r>
      <w:r w:rsidRPr="00731BF0">
        <w:tab/>
        <w:t>1.</w:t>
      </w:r>
      <w:r w:rsidRPr="00731BF0">
        <w:tab/>
        <w:t xml:space="preserve">Research paper  </w:t>
      </w:r>
    </w:p>
    <w:p w:rsidR="004A6A20" w:rsidRPr="00855BED" w:rsidRDefault="00731BF0" w:rsidP="00855BED">
      <w:pPr>
        <w:widowControl w:val="0"/>
        <w:tabs>
          <w:tab w:val="decimal" w:pos="720"/>
          <w:tab w:val="left" w:pos="1080"/>
          <w:tab w:val="left" w:pos="1440"/>
          <w:tab w:val="left" w:pos="1710"/>
        </w:tabs>
        <w:suppressAutoHyphens/>
        <w:autoSpaceDE w:val="0"/>
        <w:autoSpaceDN w:val="0"/>
        <w:adjustRightInd w:val="0"/>
      </w:pPr>
      <w:r w:rsidRPr="00731BF0">
        <w:tab/>
      </w:r>
      <w:r w:rsidRPr="00731BF0">
        <w:tab/>
      </w:r>
      <w:r w:rsidRPr="00731BF0">
        <w:tab/>
        <w:t>2.</w:t>
      </w:r>
      <w:r w:rsidRPr="00731BF0">
        <w:tab/>
        <w:t>Oral report on research project</w:t>
      </w:r>
    </w:p>
    <w:p w:rsidR="00814D4D" w:rsidRDefault="004A6A20">
      <w:pPr>
        <w:rPr>
          <w:b/>
        </w:rPr>
      </w:pPr>
      <w:r>
        <w:rPr>
          <w:b/>
        </w:rPr>
        <w:t>XII.</w:t>
      </w:r>
      <w:r>
        <w:rPr>
          <w:b/>
        </w:rPr>
        <w:tab/>
        <w:t>SPECIFIC MANAGEMENT REQUIREMENTS:</w:t>
      </w:r>
    </w:p>
    <w:p w:rsidR="00020F9D" w:rsidRDefault="00020F9D">
      <w:pPr>
        <w:rPr>
          <w:b/>
        </w:rPr>
      </w:pPr>
    </w:p>
    <w:p w:rsidR="00020F9D" w:rsidRPr="00020F9D" w:rsidRDefault="00020F9D" w:rsidP="00020F9D">
      <w:pPr>
        <w:widowControl w:val="0"/>
        <w:numPr>
          <w:ilvl w:val="0"/>
          <w:numId w:val="6"/>
        </w:numPr>
        <w:tabs>
          <w:tab w:val="decimal" w:pos="720"/>
          <w:tab w:val="left" w:pos="1080"/>
          <w:tab w:val="left" w:pos="1440"/>
          <w:tab w:val="left" w:pos="1710"/>
        </w:tabs>
        <w:suppressAutoHyphens/>
        <w:autoSpaceDE w:val="0"/>
        <w:autoSpaceDN w:val="0"/>
        <w:adjustRightInd w:val="0"/>
      </w:pPr>
      <w:r>
        <w:rPr>
          <w:b/>
        </w:rPr>
        <w:tab/>
      </w:r>
      <w:r w:rsidRPr="00020F9D">
        <w:t xml:space="preserve">The student will clean up the work </w:t>
      </w:r>
      <w:r>
        <w:t xml:space="preserve">area after each work session in </w:t>
      </w:r>
      <w:r w:rsidRPr="00020F9D">
        <w:t>class as well as supplemental studio work.</w:t>
      </w:r>
    </w:p>
    <w:p w:rsidR="00020F9D" w:rsidRPr="00020F9D" w:rsidRDefault="00020F9D" w:rsidP="00020F9D">
      <w:pPr>
        <w:widowControl w:val="0"/>
        <w:numPr>
          <w:ilvl w:val="0"/>
          <w:numId w:val="6"/>
        </w:numPr>
        <w:tabs>
          <w:tab w:val="decimal" w:pos="720"/>
          <w:tab w:val="left" w:pos="1080"/>
          <w:tab w:val="left" w:pos="1440"/>
          <w:tab w:val="left" w:pos="1710"/>
        </w:tabs>
        <w:suppressAutoHyphens/>
        <w:autoSpaceDE w:val="0"/>
        <w:autoSpaceDN w:val="0"/>
        <w:adjustRightInd w:val="0"/>
      </w:pPr>
      <w:r>
        <w:rPr>
          <w:b/>
          <w:bCs/>
          <w:i/>
          <w:iCs/>
          <w:color w:val="FF0000"/>
          <w:u w:val="single"/>
        </w:rPr>
        <w:t xml:space="preserve"> </w:t>
      </w:r>
      <w:r w:rsidRPr="00020F9D">
        <w:rPr>
          <w:b/>
          <w:bCs/>
          <w:i/>
          <w:iCs/>
          <w:color w:val="FF0000"/>
          <w:u w:val="single"/>
        </w:rPr>
        <w:t>CAUTION</w:t>
      </w:r>
      <w:r>
        <w:t>: S</w:t>
      </w:r>
      <w:r w:rsidRPr="00020F9D">
        <w:t>ome of the materials used in this class may be h</w:t>
      </w:r>
      <w:r>
        <w:t xml:space="preserve">azardous to the health if used improperly. </w:t>
      </w:r>
      <w:r w:rsidRPr="00020F9D">
        <w:t>Avoid prolonged contact with the skin;</w:t>
      </w:r>
      <w:r>
        <w:t xml:space="preserve"> p</w:t>
      </w:r>
      <w:r w:rsidRPr="00020F9D">
        <w:t>aint and painting mediums can</w:t>
      </w:r>
      <w:r>
        <w:t xml:space="preserve"> be absorbed through the skin. </w:t>
      </w:r>
      <w:r w:rsidRPr="00020F9D">
        <w:t>Please    keep all material out of reach of children and pets.</w:t>
      </w:r>
    </w:p>
    <w:p w:rsidR="00020F9D" w:rsidRPr="00020F9D" w:rsidRDefault="00020F9D" w:rsidP="00020F9D">
      <w:pPr>
        <w:widowControl w:val="0"/>
        <w:numPr>
          <w:ilvl w:val="0"/>
          <w:numId w:val="6"/>
        </w:numPr>
        <w:tabs>
          <w:tab w:val="decimal" w:pos="720"/>
          <w:tab w:val="left" w:pos="1080"/>
          <w:tab w:val="left" w:pos="1440"/>
          <w:tab w:val="left" w:pos="1710"/>
        </w:tabs>
        <w:suppressAutoHyphens/>
        <w:autoSpaceDE w:val="0"/>
        <w:autoSpaceDN w:val="0"/>
        <w:adjustRightInd w:val="0"/>
      </w:pPr>
      <w:r>
        <w:t xml:space="preserve"> </w:t>
      </w:r>
      <w:r w:rsidRPr="00020F9D">
        <w:t>Students should wash their hands before eating to avoid ingestion of</w:t>
      </w:r>
      <w:r>
        <w:t xml:space="preserve"> </w:t>
      </w:r>
      <w:r w:rsidRPr="00020F9D">
        <w:t>hazardous materials.</w:t>
      </w:r>
    </w:p>
    <w:p w:rsidR="00020F9D" w:rsidRPr="00020F9D" w:rsidRDefault="00020F9D" w:rsidP="00020F9D">
      <w:pPr>
        <w:widowControl w:val="0"/>
        <w:numPr>
          <w:ilvl w:val="0"/>
          <w:numId w:val="6"/>
        </w:numPr>
        <w:tabs>
          <w:tab w:val="decimal" w:pos="720"/>
          <w:tab w:val="left" w:pos="1080"/>
          <w:tab w:val="left" w:pos="1440"/>
          <w:tab w:val="left" w:pos="1710"/>
        </w:tabs>
        <w:suppressAutoHyphens/>
        <w:autoSpaceDE w:val="0"/>
        <w:autoSpaceDN w:val="0"/>
        <w:adjustRightInd w:val="0"/>
      </w:pPr>
      <w:r>
        <w:t xml:space="preserve"> </w:t>
      </w:r>
      <w:r w:rsidRPr="00020F9D">
        <w:t>The content of this course will not be altered to accommodate minor</w:t>
      </w:r>
    </w:p>
    <w:p w:rsidR="00020F9D" w:rsidRPr="00020F9D" w:rsidRDefault="00020F9D" w:rsidP="00020F9D">
      <w:pPr>
        <w:widowControl w:val="0"/>
        <w:tabs>
          <w:tab w:val="decimal" w:pos="720"/>
          <w:tab w:val="left" w:pos="1080"/>
          <w:tab w:val="left" w:pos="1440"/>
          <w:tab w:val="left" w:pos="1710"/>
        </w:tabs>
        <w:suppressAutoHyphens/>
        <w:autoSpaceDE w:val="0"/>
        <w:autoSpaceDN w:val="0"/>
        <w:adjustRightInd w:val="0"/>
        <w:ind w:left="1440"/>
      </w:pPr>
      <w:r w:rsidRPr="00020F9D">
        <w:t xml:space="preserve">     </w:t>
      </w:r>
      <w:r>
        <w:t xml:space="preserve"> </w:t>
      </w:r>
      <w:r w:rsidRPr="00020F9D">
        <w:t>post-secondary students.</w:t>
      </w:r>
    </w:p>
    <w:p w:rsidR="00020F9D" w:rsidRPr="00020F9D" w:rsidRDefault="00020F9D" w:rsidP="00020F9D">
      <w:pPr>
        <w:widowControl w:val="0"/>
        <w:numPr>
          <w:ilvl w:val="0"/>
          <w:numId w:val="6"/>
        </w:numPr>
        <w:tabs>
          <w:tab w:val="decimal" w:pos="720"/>
          <w:tab w:val="left" w:pos="1080"/>
          <w:tab w:val="left" w:pos="1440"/>
          <w:tab w:val="left" w:pos="1710"/>
        </w:tabs>
        <w:suppressAutoHyphens/>
        <w:autoSpaceDE w:val="0"/>
        <w:autoSpaceDN w:val="0"/>
        <w:adjustRightInd w:val="0"/>
      </w:pPr>
      <w:r>
        <w:t xml:space="preserve"> </w:t>
      </w:r>
      <w:r w:rsidRPr="00020F9D">
        <w:t>Use of the lab facilities will require students to sign in and out at the</w:t>
      </w:r>
      <w:r>
        <w:t xml:space="preserve"> </w:t>
      </w:r>
      <w:r w:rsidRPr="00020F9D">
        <w:t>office or with the lab assistant, and adhere to standard clean-up</w:t>
      </w:r>
    </w:p>
    <w:p w:rsidR="00020F9D" w:rsidRPr="00020F9D" w:rsidRDefault="00855BED" w:rsidP="00855BED">
      <w:pPr>
        <w:widowControl w:val="0"/>
        <w:tabs>
          <w:tab w:val="decimal" w:pos="720"/>
          <w:tab w:val="left" w:pos="1080"/>
          <w:tab w:val="left" w:pos="1440"/>
          <w:tab w:val="left" w:pos="1710"/>
        </w:tabs>
        <w:suppressAutoHyphens/>
        <w:autoSpaceDE w:val="0"/>
        <w:autoSpaceDN w:val="0"/>
        <w:adjustRightInd w:val="0"/>
        <w:ind w:left="1710"/>
      </w:pPr>
      <w:r>
        <w:t xml:space="preserve"> </w:t>
      </w:r>
      <w:r w:rsidR="00020F9D">
        <w:t xml:space="preserve">procedures. </w:t>
      </w:r>
      <w:r w:rsidR="00020F9D" w:rsidRPr="00020F9D">
        <w:t>Failure to follow safet</w:t>
      </w:r>
      <w:r w:rsidR="00020F9D">
        <w:t xml:space="preserve">y measures and cleaning up will </w:t>
      </w:r>
      <w:r>
        <w:t xml:space="preserve">  </w:t>
      </w:r>
      <w:r w:rsidR="00020F9D" w:rsidRPr="00020F9D">
        <w:t>result</w:t>
      </w:r>
      <w:r w:rsidR="00020F9D">
        <w:t xml:space="preserve"> </w:t>
      </w:r>
      <w:r w:rsidR="00020F9D" w:rsidRPr="00020F9D">
        <w:t>in the loss of privileges and lowering of final grade.</w:t>
      </w:r>
    </w:p>
    <w:p w:rsidR="00020F9D" w:rsidRPr="00020F9D" w:rsidRDefault="00020F9D" w:rsidP="00020F9D">
      <w:pPr>
        <w:widowControl w:val="0"/>
        <w:numPr>
          <w:ilvl w:val="0"/>
          <w:numId w:val="6"/>
        </w:numPr>
        <w:tabs>
          <w:tab w:val="decimal" w:pos="720"/>
          <w:tab w:val="left" w:pos="1080"/>
          <w:tab w:val="left" w:pos="1440"/>
          <w:tab w:val="left" w:pos="1710"/>
        </w:tabs>
        <w:suppressAutoHyphens/>
        <w:autoSpaceDE w:val="0"/>
        <w:autoSpaceDN w:val="0"/>
        <w:adjustRightInd w:val="0"/>
      </w:pPr>
      <w:r w:rsidRPr="00020F9D">
        <w:t>Students who have any condition or situation that will make it difficult to</w:t>
      </w:r>
      <w:r>
        <w:t xml:space="preserve"> </w:t>
      </w:r>
      <w:r w:rsidRPr="00020F9D">
        <w:t>complete the course requirements as outlined in the syllabus must notify</w:t>
      </w:r>
      <w:r>
        <w:t xml:space="preserve"> </w:t>
      </w:r>
      <w:r w:rsidRPr="00020F9D">
        <w:t>the instructor as soon as possib</w:t>
      </w:r>
      <w:r>
        <w:t xml:space="preserve">le.  Students with disabilities </w:t>
      </w:r>
      <w:r w:rsidRPr="00020F9D">
        <w:t>requiring</w:t>
      </w:r>
      <w:r>
        <w:t xml:space="preserve"> </w:t>
      </w:r>
      <w:r w:rsidRPr="00020F9D">
        <w:t xml:space="preserve">adjustment to </w:t>
      </w:r>
      <w:r>
        <w:t xml:space="preserve">course requirements should make </w:t>
      </w:r>
      <w:r w:rsidRPr="00020F9D">
        <w:t>arrangements with the</w:t>
      </w:r>
      <w:r>
        <w:t xml:space="preserve"> </w:t>
      </w:r>
      <w:r w:rsidRPr="00020F9D">
        <w:t>Southern State Community College disabilities service office.</w:t>
      </w:r>
    </w:p>
    <w:p w:rsidR="00020F9D" w:rsidRPr="00020F9D" w:rsidRDefault="00020F9D" w:rsidP="00020F9D">
      <w:pPr>
        <w:widowControl w:val="0"/>
        <w:numPr>
          <w:ilvl w:val="0"/>
          <w:numId w:val="6"/>
        </w:numPr>
        <w:tabs>
          <w:tab w:val="decimal" w:pos="720"/>
          <w:tab w:val="left" w:pos="1080"/>
          <w:tab w:val="left" w:pos="1440"/>
          <w:tab w:val="left" w:pos="1710"/>
        </w:tabs>
        <w:suppressAutoHyphens/>
        <w:autoSpaceDE w:val="0"/>
        <w:autoSpaceDN w:val="0"/>
        <w:adjustRightInd w:val="0"/>
      </w:pPr>
      <w:r>
        <w:t xml:space="preserve"> </w:t>
      </w:r>
      <w:r w:rsidRPr="00020F9D">
        <w:t>Students will comply with all safety guidelines as instructed by the</w:t>
      </w:r>
    </w:p>
    <w:p w:rsidR="00020F9D" w:rsidRPr="00020F9D" w:rsidRDefault="00020F9D" w:rsidP="00020F9D">
      <w:pPr>
        <w:widowControl w:val="0"/>
        <w:tabs>
          <w:tab w:val="decimal" w:pos="720"/>
          <w:tab w:val="left" w:pos="1080"/>
          <w:tab w:val="left" w:pos="1440"/>
          <w:tab w:val="left" w:pos="1710"/>
        </w:tabs>
        <w:suppressAutoHyphens/>
        <w:autoSpaceDE w:val="0"/>
        <w:autoSpaceDN w:val="0"/>
        <w:adjustRightInd w:val="0"/>
        <w:ind w:left="1440"/>
      </w:pPr>
      <w:r w:rsidRPr="00020F9D">
        <w:t xml:space="preserve">     </w:t>
      </w:r>
      <w:r w:rsidR="00CF3D51">
        <w:t xml:space="preserve"> </w:t>
      </w:r>
      <w:r w:rsidRPr="00020F9D">
        <w:t>professor or forfeit the use of the lab facilities.</w:t>
      </w:r>
    </w:p>
    <w:p w:rsidR="00020F9D" w:rsidRDefault="00020F9D">
      <w:pPr>
        <w:rPr>
          <w:b/>
        </w:rPr>
      </w:pPr>
    </w:p>
    <w:p w:rsidR="00814D4D" w:rsidRDefault="00814D4D">
      <w:pPr>
        <w:rPr>
          <w:b/>
        </w:rPr>
      </w:pPr>
    </w:p>
    <w:p w:rsidR="00CF3D51" w:rsidRDefault="00262739" w:rsidP="00CF3D51">
      <w:pPr>
        <w:rPr>
          <w:b/>
        </w:rPr>
      </w:pPr>
      <w:r>
        <w:rPr>
          <w:b/>
        </w:rPr>
        <w:t>XIII.</w:t>
      </w:r>
      <w:r>
        <w:rPr>
          <w:b/>
        </w:rPr>
        <w:tab/>
        <w:t>OTHER INFORMATION:</w:t>
      </w:r>
    </w:p>
    <w:p w:rsidR="00CF3D51" w:rsidRDefault="00CF3D51" w:rsidP="00CF3D51">
      <w:pPr>
        <w:rPr>
          <w:b/>
        </w:rPr>
      </w:pPr>
    </w:p>
    <w:p w:rsidR="00814D4D" w:rsidRPr="00CF3D51" w:rsidRDefault="00CF3D51" w:rsidP="00CF3D51">
      <w:pPr>
        <w:rPr>
          <w:b/>
        </w:rPr>
      </w:pPr>
      <w:r>
        <w:rPr>
          <w:b/>
        </w:rPr>
        <w:t xml:space="preserve">              </w:t>
      </w:r>
      <w:r w:rsidR="00814D4D" w:rsidRPr="00814D4D">
        <w:rPr>
          <w:b/>
        </w:rPr>
        <w:t>FERPA:</w:t>
      </w:r>
      <w:r w:rsidR="00814D4D">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rsidR="00CF3D51" w:rsidRDefault="00CF3D51" w:rsidP="00CF3D51"/>
    <w:p w:rsidR="00814D4D" w:rsidRDefault="00CF3D51" w:rsidP="00CF3D51">
      <w:r>
        <w:rPr>
          <w:b/>
        </w:rPr>
        <w:t xml:space="preserve">             </w:t>
      </w:r>
      <w:r w:rsidR="00814D4D" w:rsidRPr="00814D4D">
        <w:rPr>
          <w:b/>
        </w:rPr>
        <w:t>DISABILITIES:</w:t>
      </w:r>
      <w:r w:rsidR="00814D4D">
        <w:t xml:space="preserve">  Students with disabilities may c</w:t>
      </w:r>
      <w:r w:rsidR="00DC5D48">
        <w:t xml:space="preserve">ontact the Disabilities Service </w:t>
      </w:r>
      <w:r>
        <w:t>Offic</w:t>
      </w:r>
      <w:r w:rsidR="00814D4D">
        <w:t>e, Central Campus, at 800-628-7722 or 937-393-3431.</w:t>
      </w:r>
    </w:p>
    <w:p w:rsidR="00814D4D" w:rsidRDefault="00814D4D" w:rsidP="00814D4D">
      <w:pPr>
        <w:rPr>
          <w:b/>
        </w:rPr>
      </w:pPr>
    </w:p>
    <w:p w:rsidR="00262739" w:rsidRPr="004A6A20" w:rsidRDefault="00262739">
      <w:pPr>
        <w:rPr>
          <w:b/>
        </w:rPr>
      </w:pPr>
    </w:p>
    <w:sectPr w:rsidR="00262739" w:rsidRPr="004A6A20" w:rsidSect="004A6A2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348" w:rsidRDefault="00833348">
      <w:r>
        <w:separator/>
      </w:r>
    </w:p>
  </w:endnote>
  <w:endnote w:type="continuationSeparator" w:id="0">
    <w:p w:rsidR="00833348" w:rsidRDefault="00833348">
      <w:r>
        <w:continuationSeparator/>
      </w:r>
    </w:p>
  </w:endnote>
  <w:endnote w:type="continuationNotice" w:id="1">
    <w:p w:rsidR="00833348" w:rsidRDefault="00833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348" w:rsidRDefault="00833348">
      <w:r>
        <w:separator/>
      </w:r>
    </w:p>
  </w:footnote>
  <w:footnote w:type="continuationSeparator" w:id="0">
    <w:p w:rsidR="00833348" w:rsidRDefault="00833348">
      <w:r>
        <w:continuationSeparator/>
      </w:r>
    </w:p>
  </w:footnote>
  <w:footnote w:type="continuationNotice" w:id="1">
    <w:p w:rsidR="00833348" w:rsidRDefault="008333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48" w:rsidRPr="004A6A20" w:rsidRDefault="00DC5D48">
    <w:pPr>
      <w:pStyle w:val="Header"/>
      <w:rPr>
        <w:sz w:val="20"/>
        <w:szCs w:val="20"/>
      </w:rPr>
    </w:pPr>
    <w:r w:rsidRPr="004A6A20">
      <w:rPr>
        <w:sz w:val="20"/>
        <w:szCs w:val="20"/>
      </w:rPr>
      <w:t xml:space="preserve">Southern </w:t>
    </w:r>
    <w:smartTag w:uri="urn:schemas-microsoft-com:office:smarttags" w:element="place">
      <w:smartTag w:uri="urn:schemas-microsoft-com:office:smarttags" w:element="PlaceType">
        <w:r w:rsidRPr="004A6A20">
          <w:rPr>
            <w:sz w:val="20"/>
            <w:szCs w:val="20"/>
          </w:rPr>
          <w:t>State</w:t>
        </w:r>
      </w:smartTag>
      <w:r w:rsidRPr="004A6A20">
        <w:rPr>
          <w:sz w:val="20"/>
          <w:szCs w:val="20"/>
        </w:rPr>
        <w:t xml:space="preserve"> </w:t>
      </w:r>
      <w:smartTag w:uri="urn:schemas-microsoft-com:office:smarttags" w:element="PlaceType">
        <w:r w:rsidRPr="004A6A20">
          <w:rPr>
            <w:sz w:val="20"/>
            <w:szCs w:val="20"/>
          </w:rPr>
          <w:t>Community College</w:t>
        </w:r>
      </w:smartTag>
    </w:smartTag>
  </w:p>
  <w:p w:rsidR="00DC5D48" w:rsidRPr="004A6A20" w:rsidRDefault="00DC5D48">
    <w:pPr>
      <w:pStyle w:val="Header"/>
      <w:rPr>
        <w:sz w:val="20"/>
        <w:szCs w:val="20"/>
      </w:rPr>
    </w:pPr>
    <w:r w:rsidRPr="004A6A20">
      <w:rPr>
        <w:sz w:val="20"/>
        <w:szCs w:val="20"/>
      </w:rPr>
      <w:t xml:space="preserve">Curriculum Committee – </w:t>
    </w:r>
    <w:r w:rsidR="00E23636">
      <w:rPr>
        <w:sz w:val="20"/>
        <w:szCs w:val="20"/>
      </w:rPr>
      <w:t>August 2012</w:t>
    </w:r>
  </w:p>
  <w:p w:rsidR="00DC5D48" w:rsidRPr="004A6A20" w:rsidRDefault="00E23636">
    <w:pPr>
      <w:pStyle w:val="Header"/>
      <w:rPr>
        <w:sz w:val="20"/>
        <w:szCs w:val="20"/>
      </w:rPr>
    </w:pPr>
    <w:r>
      <w:rPr>
        <w:b/>
        <w:sz w:val="20"/>
        <w:szCs w:val="20"/>
      </w:rPr>
      <w:t>FNAR 1199 – Seminar: Ceramics</w:t>
    </w:r>
  </w:p>
  <w:p w:rsidR="00DC5D48" w:rsidRPr="004A6A20" w:rsidRDefault="00DC5D48">
    <w:pPr>
      <w:pStyle w:val="Header"/>
      <w:rPr>
        <w:sz w:val="20"/>
        <w:szCs w:val="20"/>
      </w:rPr>
    </w:pPr>
    <w:r w:rsidRPr="004A6A20">
      <w:rPr>
        <w:sz w:val="20"/>
        <w:szCs w:val="20"/>
      </w:rPr>
      <w:t xml:space="preserve">Page </w:t>
    </w:r>
    <w:r w:rsidRPr="004A6A20">
      <w:rPr>
        <w:sz w:val="20"/>
        <w:szCs w:val="20"/>
      </w:rPr>
      <w:fldChar w:fldCharType="begin"/>
    </w:r>
    <w:r w:rsidRPr="004A6A20">
      <w:rPr>
        <w:sz w:val="20"/>
        <w:szCs w:val="20"/>
      </w:rPr>
      <w:instrText xml:space="preserve"> PAGE </w:instrText>
    </w:r>
    <w:r w:rsidRPr="004A6A20">
      <w:rPr>
        <w:sz w:val="20"/>
        <w:szCs w:val="20"/>
      </w:rPr>
      <w:fldChar w:fldCharType="separate"/>
    </w:r>
    <w:r w:rsidR="00315B6A">
      <w:rPr>
        <w:noProof/>
        <w:sz w:val="20"/>
        <w:szCs w:val="20"/>
      </w:rPr>
      <w:t>1</w:t>
    </w:r>
    <w:r w:rsidRPr="004A6A20">
      <w:rPr>
        <w:sz w:val="20"/>
        <w:szCs w:val="20"/>
      </w:rPr>
      <w:fldChar w:fldCharType="end"/>
    </w:r>
    <w:r w:rsidRPr="004A6A20">
      <w:rPr>
        <w:sz w:val="20"/>
        <w:szCs w:val="20"/>
      </w:rPr>
      <w:t xml:space="preserve"> of </w:t>
    </w:r>
    <w:r w:rsidRPr="004A6A20">
      <w:rPr>
        <w:sz w:val="20"/>
        <w:szCs w:val="20"/>
      </w:rPr>
      <w:fldChar w:fldCharType="begin"/>
    </w:r>
    <w:r w:rsidRPr="004A6A20">
      <w:rPr>
        <w:sz w:val="20"/>
        <w:szCs w:val="20"/>
      </w:rPr>
      <w:instrText xml:space="preserve"> NUMPAGES </w:instrText>
    </w:r>
    <w:r w:rsidRPr="004A6A20">
      <w:rPr>
        <w:sz w:val="20"/>
        <w:szCs w:val="20"/>
      </w:rPr>
      <w:fldChar w:fldCharType="separate"/>
    </w:r>
    <w:r w:rsidR="00315B6A">
      <w:rPr>
        <w:noProof/>
        <w:sz w:val="20"/>
        <w:szCs w:val="20"/>
      </w:rPr>
      <w:t>1</w:t>
    </w:r>
    <w:r w:rsidRPr="004A6A20">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E4D39"/>
    <w:multiLevelType w:val="hybridMultilevel"/>
    <w:tmpl w:val="CCAEC928"/>
    <w:lvl w:ilvl="0" w:tplc="606CAEAE">
      <w:start w:val="3"/>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 w15:restartNumberingAfterBreak="0">
    <w:nsid w:val="194F24E0"/>
    <w:multiLevelType w:val="hybridMultilevel"/>
    <w:tmpl w:val="5C4E93BE"/>
    <w:lvl w:ilvl="0" w:tplc="2B9A1924">
      <w:start w:val="1"/>
      <w:numFmt w:val="upp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693214AA">
      <w:start w:val="1"/>
      <w:numFmt w:val="decimal"/>
      <w:lvlText w:val="%3."/>
      <w:lvlJc w:val="left"/>
      <w:pPr>
        <w:tabs>
          <w:tab w:val="num" w:pos="3060"/>
        </w:tabs>
        <w:ind w:left="3060" w:hanging="360"/>
      </w:pPr>
      <w:rPr>
        <w:rFonts w:cs="Times New Roman" w:hint="default"/>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15:restartNumberingAfterBreak="0">
    <w:nsid w:val="31E85920"/>
    <w:multiLevelType w:val="hybridMultilevel"/>
    <w:tmpl w:val="F1560CFC"/>
    <w:lvl w:ilvl="0" w:tplc="606CAEA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C5A5123"/>
    <w:multiLevelType w:val="hybridMultilevel"/>
    <w:tmpl w:val="02502C90"/>
    <w:lvl w:ilvl="0" w:tplc="E98C3D46">
      <w:start w:val="1"/>
      <w:numFmt w:val="upp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15:restartNumberingAfterBreak="0">
    <w:nsid w:val="6EF32E8E"/>
    <w:multiLevelType w:val="hybridMultilevel"/>
    <w:tmpl w:val="CCAEC928"/>
    <w:lvl w:ilvl="0" w:tplc="606CAEAE">
      <w:start w:val="3"/>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5" w15:restartNumberingAfterBreak="0">
    <w:nsid w:val="73E61063"/>
    <w:multiLevelType w:val="hybridMultilevel"/>
    <w:tmpl w:val="077C72C8"/>
    <w:lvl w:ilvl="0" w:tplc="1FE29C76">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20F9D"/>
    <w:rsid w:val="000A7A89"/>
    <w:rsid w:val="001347D9"/>
    <w:rsid w:val="00245E20"/>
    <w:rsid w:val="00252CF8"/>
    <w:rsid w:val="00262739"/>
    <w:rsid w:val="00315B6A"/>
    <w:rsid w:val="00417BB3"/>
    <w:rsid w:val="00465008"/>
    <w:rsid w:val="004858FA"/>
    <w:rsid w:val="004A6A20"/>
    <w:rsid w:val="00572031"/>
    <w:rsid w:val="00594CF3"/>
    <w:rsid w:val="006511DE"/>
    <w:rsid w:val="00665EF7"/>
    <w:rsid w:val="006D4C19"/>
    <w:rsid w:val="00702E5A"/>
    <w:rsid w:val="00731BF0"/>
    <w:rsid w:val="007909BB"/>
    <w:rsid w:val="00814D4D"/>
    <w:rsid w:val="00833348"/>
    <w:rsid w:val="00855BED"/>
    <w:rsid w:val="0091499B"/>
    <w:rsid w:val="00942357"/>
    <w:rsid w:val="009706A1"/>
    <w:rsid w:val="009820BE"/>
    <w:rsid w:val="009A4120"/>
    <w:rsid w:val="00BB7CD2"/>
    <w:rsid w:val="00C144D4"/>
    <w:rsid w:val="00CF3D51"/>
    <w:rsid w:val="00D71156"/>
    <w:rsid w:val="00D92CC0"/>
    <w:rsid w:val="00DC45AE"/>
    <w:rsid w:val="00DC5D48"/>
    <w:rsid w:val="00E0076E"/>
    <w:rsid w:val="00E166AC"/>
    <w:rsid w:val="00E23636"/>
    <w:rsid w:val="00E9250A"/>
    <w:rsid w:val="00F10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AABFEC2C-5BAF-4BAE-9AF8-33853172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3903-5FB9-494F-8101-A3BB379D8BCD}">
  <ds:schemaRefs>
    <ds:schemaRef ds:uri="http://schemas.microsoft.com/sharepoint/v3/contenttype/forms"/>
  </ds:schemaRefs>
</ds:datastoreItem>
</file>

<file path=customXml/itemProps2.xml><?xml version="1.0" encoding="utf-8"?>
<ds:datastoreItem xmlns:ds="http://schemas.openxmlformats.org/officeDocument/2006/customXml" ds:itemID="{3A185A09-F8EC-4085-A54E-3572F616A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D2CB67-42DC-4C8C-922A-6D26977B9B07}">
  <ds:schemaRef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D9F070D-1E8D-4E32-83A6-784FBB6F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2</cp:revision>
  <cp:lastPrinted>2012-09-17T14:43:00Z</cp:lastPrinted>
  <dcterms:created xsi:type="dcterms:W3CDTF">2017-05-05T13:54:00Z</dcterms:created>
  <dcterms:modified xsi:type="dcterms:W3CDTF">2017-05-05T13:54:00Z</dcterms:modified>
</cp:coreProperties>
</file>